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ETARATitlePrimary"/>
        <w:pBdr>
          <w:bottom w:val="single" w:sz="8" w:space="1" w:color="8B0000"/>
        </w:pBdr>
      </w:pPr>
      <w:r>
        <w:rPr>
          <w:rFonts w:ascii="Times New Roman" w:hAnsi="Times New Roman" w:eastAsia="Times New Roman"/>
          <w:b/>
          <w:color w:val="000000"/>
          <w:sz w:val="32"/>
        </w:rPr>
        <w:t>PANDUAN PENULIS SETARA</w:t>
      </w:r>
    </w:p>
    <w:p>
      <w:pPr>
        <w:pStyle w:val="SETARATitleSecondary"/>
      </w:pPr>
      <w:r>
        <w:rPr>
          <w:rFonts w:ascii="Times New Roman" w:hAnsi="Times New Roman" w:eastAsia="Times New Roman"/>
          <w:i/>
          <w:color w:val="000000"/>
          <w:sz w:val="24"/>
        </w:rPr>
        <w:t>Panduan naskah submit A4 untuk OJS; format B5 hanya untuk edisi cetak internal editorial.</w:t>
      </w:r>
    </w:p>
    <w:p>
      <w:pPr>
        <w:pStyle w:val="SETARABody"/>
      </w:pPr>
      <w:r>
        <w:rPr>
          <w:rFonts w:ascii="Times New Roman" w:hAnsi="Times New Roman" w:eastAsia="Times New Roman"/>
          <w:color w:val="000000"/>
          <w:sz w:val="22"/>
        </w:rPr>
        <w:t>Dokumen ini menjelaskan format, struktur, dan aturan penulisan naskah untuk SETARA: Jurnal Ilmu Hukum. Penulis diharapkan menggunakan template resmi SETARA agar proses penelaahan, penyuntingan, dan konversi ke workflow produksi LaTeX dapat berjalan lebih rapi dan efisien.</w:t>
      </w:r>
    </w:p>
    <w:p>
      <w:pPr>
        <w:pStyle w:val="SETARABody"/>
      </w:pPr>
      <w:r>
        <w:rPr>
          <w:rFonts w:ascii="Times New Roman" w:hAnsi="Times New Roman" w:eastAsia="Times New Roman"/>
          <w:color w:val="000000"/>
          <w:sz w:val="22"/>
        </w:rPr>
        <w:t>Panduan ini tidak mengubah substansi ilmiah penulis, tetapi menetapkan bentuk penyajian naskah yang konsisten. Jika ada ketentuan khusus dari redaksi untuk artikel tertentu, penulis harus mengikuti ketentuan tersebut sepanjang tidak bertentangan dengan integritas akademik.</w:t>
      </w:r>
    </w:p>
    <w:p>
      <w:pPr>
        <w:pStyle w:val="SETARAHeading1"/>
      </w:pPr>
      <w:r>
        <w:rPr>
          <w:rFonts w:ascii="Times New Roman" w:hAnsi="Times New Roman" w:eastAsia="Times New Roman"/>
          <w:b/>
          <w:color w:val="000000"/>
          <w:sz w:val="24"/>
        </w:rPr>
        <w:t>1. Fungsi Template</w:t>
      </w:r>
    </w:p>
    <w:p>
      <w:pPr>
        <w:pStyle w:val="SETARABody"/>
        <w:ind w:left="363" w:hanging="363"/>
      </w:pPr>
      <w:r>
        <w:rPr>
          <w:rFonts w:ascii="Times New Roman" w:hAnsi="Times New Roman" w:eastAsia="Times New Roman"/>
          <w:color w:val="000000"/>
          <w:sz w:val="22"/>
        </w:rPr>
        <w:t>- Template ini dipakai untuk naskah submit OJS dalam ukuran A4. Template ini bukan galley final online maupun versi cetak B5.</w:t>
      </w:r>
    </w:p>
    <w:p>
      <w:pPr>
        <w:pStyle w:val="SETARABody"/>
        <w:ind w:left="363" w:hanging="363"/>
      </w:pPr>
      <w:r>
        <w:rPr>
          <w:rFonts w:ascii="Times New Roman" w:hAnsi="Times New Roman" w:eastAsia="Times New Roman"/>
          <w:color w:val="000000"/>
          <w:sz w:val="22"/>
        </w:rPr>
        <w:t>- Penulis wajib menulis langsung di dalam style yang tersedia. Hindari format manual yang menyulitkan normalisasi ke LaTeX.</w:t>
      </w:r>
    </w:p>
    <w:p>
      <w:pPr>
        <w:pStyle w:val="SETARAHeading1"/>
      </w:pPr>
      <w:r>
        <w:rPr>
          <w:rFonts w:ascii="Times New Roman" w:hAnsi="Times New Roman" w:eastAsia="Times New Roman"/>
          <w:b/>
          <w:color w:val="000000"/>
          <w:sz w:val="24"/>
        </w:rPr>
        <w:t>2. Format Umum Naskah</w:t>
      </w:r>
    </w:p>
    <w:p>
      <w:pPr>
        <w:pStyle w:val="SETARABody"/>
        <w:ind w:left="363" w:hanging="363"/>
      </w:pPr>
      <w:r>
        <w:rPr>
          <w:rFonts w:ascii="Times New Roman" w:hAnsi="Times New Roman" w:eastAsia="Times New Roman"/>
          <w:color w:val="000000"/>
          <w:sz w:val="22"/>
        </w:rPr>
        <w:t>- Ukuran kertas A4, orientasi portrait.</w:t>
      </w:r>
    </w:p>
    <w:p>
      <w:pPr>
        <w:pStyle w:val="SETARABody"/>
        <w:ind w:left="363" w:hanging="363"/>
      </w:pPr>
      <w:r>
        <w:rPr>
          <w:rFonts w:ascii="Times New Roman" w:hAnsi="Times New Roman" w:eastAsia="Times New Roman"/>
          <w:color w:val="000000"/>
          <w:sz w:val="22"/>
        </w:rPr>
        <w:t>- Margin 2,5 cm pada sisi atas, bawah, kiri, dan kanan.</w:t>
      </w:r>
    </w:p>
    <w:p>
      <w:pPr>
        <w:pStyle w:val="SETARABody"/>
        <w:ind w:left="363" w:hanging="363"/>
      </w:pPr>
      <w:r>
        <w:rPr>
          <w:rFonts w:ascii="Times New Roman" w:hAnsi="Times New Roman" w:eastAsia="Times New Roman"/>
          <w:color w:val="000000"/>
          <w:sz w:val="22"/>
        </w:rPr>
        <w:t>- Font utama Times New Roman.</w:t>
      </w:r>
    </w:p>
    <w:p>
      <w:pPr>
        <w:pStyle w:val="SETARABody"/>
        <w:ind w:left="363" w:hanging="363"/>
      </w:pPr>
      <w:r>
        <w:rPr>
          <w:rFonts w:ascii="Times New Roman" w:hAnsi="Times New Roman" w:eastAsia="Times New Roman"/>
          <w:color w:val="000000"/>
          <w:sz w:val="22"/>
        </w:rPr>
        <w:t>- Body text 11 pt, rata kiri-kanan (justify), line spacing 1,15.</w:t>
      </w:r>
    </w:p>
    <w:p>
      <w:pPr>
        <w:pStyle w:val="SETARABody"/>
        <w:ind w:left="363" w:hanging="363"/>
      </w:pPr>
      <w:r>
        <w:rPr>
          <w:rFonts w:ascii="Times New Roman" w:hAnsi="Times New Roman" w:eastAsia="Times New Roman"/>
          <w:color w:val="000000"/>
          <w:sz w:val="22"/>
        </w:rPr>
        <w:t>- Gunakan satu kolom, tanpa text box untuk isi utama artikel.</w:t>
      </w:r>
    </w:p>
    <w:p>
      <w:pPr>
        <w:pStyle w:val="SETARAHeading1"/>
      </w:pPr>
      <w:r>
        <w:rPr>
          <w:rFonts w:ascii="Times New Roman" w:hAnsi="Times New Roman" w:eastAsia="Times New Roman"/>
          <w:b/>
          <w:color w:val="000000"/>
          <w:sz w:val="24"/>
        </w:rPr>
        <w:t>3. Spesifikasi Tipografi dan Style</w:t>
      </w:r>
    </w:p>
    <w:p>
      <w:pPr>
        <w:pStyle w:val="SETARABody"/>
        <w:ind w:left="363" w:hanging="363"/>
      </w:pPr>
      <w:r>
        <w:rPr>
          <w:rFonts w:ascii="Times New Roman" w:hAnsi="Times New Roman" w:eastAsia="Times New Roman"/>
          <w:color w:val="000000"/>
          <w:sz w:val="22"/>
        </w:rPr>
        <w:t>- Judul utama: Times New Roman 16 pt, bold, center.</w:t>
      </w:r>
    </w:p>
    <w:p>
      <w:pPr>
        <w:pStyle w:val="SETARABody"/>
        <w:ind w:left="363" w:hanging="363"/>
      </w:pPr>
      <w:r>
        <w:rPr>
          <w:rFonts w:ascii="Times New Roman" w:hAnsi="Times New Roman" w:eastAsia="Times New Roman"/>
          <w:color w:val="000000"/>
          <w:sz w:val="22"/>
        </w:rPr>
        <w:t>- Judul terjemahan: Times New Roman 12 pt, italic, center.</w:t>
      </w:r>
    </w:p>
    <w:p>
      <w:pPr>
        <w:pStyle w:val="SETARABody"/>
        <w:ind w:left="363" w:hanging="363"/>
      </w:pPr>
      <w:r>
        <w:rPr>
          <w:rFonts w:ascii="Times New Roman" w:hAnsi="Times New Roman" w:eastAsia="Times New Roman"/>
          <w:color w:val="000000"/>
          <w:sz w:val="22"/>
        </w:rPr>
        <w:t>- Nama penulis: Times New Roman 11 pt, center.</w:t>
      </w:r>
    </w:p>
    <w:p>
      <w:pPr>
        <w:pStyle w:val="SETARABody"/>
        <w:ind w:left="363" w:hanging="363"/>
      </w:pPr>
      <w:r>
        <w:rPr>
          <w:rFonts w:ascii="Times New Roman" w:hAnsi="Times New Roman" w:eastAsia="Times New Roman"/>
          <w:color w:val="000000"/>
          <w:sz w:val="22"/>
        </w:rPr>
        <w:t>- Afiliasi dan email korespondensi: Times New Roman 10,5 pt, center.</w:t>
      </w:r>
    </w:p>
    <w:p>
      <w:pPr>
        <w:pStyle w:val="SETARABody"/>
        <w:ind w:left="363" w:hanging="363"/>
      </w:pPr>
      <w:r>
        <w:rPr>
          <w:rFonts w:ascii="Times New Roman" w:hAnsi="Times New Roman" w:eastAsia="Times New Roman"/>
          <w:color w:val="000000"/>
          <w:sz w:val="22"/>
        </w:rPr>
        <w:t>- Abstract/Abstrak dan Keywords/Kata Kunci: Times New Roman 10 pt.</w:t>
      </w:r>
    </w:p>
    <w:p>
      <w:pPr>
        <w:pStyle w:val="SETARABody"/>
        <w:ind w:left="363" w:hanging="363"/>
      </w:pPr>
      <w:r>
        <w:rPr>
          <w:rFonts w:ascii="Times New Roman" w:hAnsi="Times New Roman" w:eastAsia="Times New Roman"/>
          <w:color w:val="000000"/>
          <w:sz w:val="22"/>
        </w:rPr>
        <w:t>- Heading 1: 12 pt bold; Heading 2: 11,5 pt bold; Heading 3: 11 pt bold.</w:t>
      </w:r>
    </w:p>
    <w:p>
      <w:pPr>
        <w:pStyle w:val="SETARABody"/>
        <w:ind w:left="363" w:hanging="363"/>
      </w:pPr>
      <w:r>
        <w:rPr>
          <w:rFonts w:ascii="Times New Roman" w:hAnsi="Times New Roman" w:eastAsia="Times New Roman"/>
          <w:color w:val="000000"/>
          <w:sz w:val="22"/>
        </w:rPr>
        <w:t>- Catatan kaki: 9 pt. Daftar pustaka dan sumber hukum: 10,5 pt dengan hanging indent.</w:t>
      </w:r>
    </w:p>
    <w:p>
      <w:pPr>
        <w:pStyle w:val="SETARAHeading1"/>
      </w:pPr>
      <w:r>
        <w:rPr>
          <w:rFonts w:ascii="Times New Roman" w:hAnsi="Times New Roman" w:eastAsia="Times New Roman"/>
          <w:b/>
          <w:color w:val="000000"/>
          <w:sz w:val="24"/>
        </w:rPr>
        <w:t>4. Judul dan Identitas Penulis</w:t>
      </w:r>
    </w:p>
    <w:p>
      <w:pPr>
        <w:pStyle w:val="SETARABody"/>
        <w:ind w:left="363" w:hanging="363"/>
      </w:pPr>
      <w:r>
        <w:rPr>
          <w:rFonts w:ascii="Times New Roman" w:hAnsi="Times New Roman" w:eastAsia="Times New Roman"/>
          <w:color w:val="000000"/>
          <w:sz w:val="22"/>
        </w:rPr>
        <w:t>- Judul utama ditulis dalam bahasa naskah, ringkas, spesifik, dan mencerminkan masalah hukum yang dibahas.</w:t>
      </w:r>
    </w:p>
    <w:p>
      <w:pPr>
        <w:pStyle w:val="SETARABody"/>
        <w:ind w:left="363" w:hanging="363"/>
      </w:pPr>
      <w:r>
        <w:rPr>
          <w:rFonts w:ascii="Times New Roman" w:hAnsi="Times New Roman" w:eastAsia="Times New Roman"/>
          <w:color w:val="000000"/>
          <w:sz w:val="22"/>
        </w:rPr>
        <w:t>- Judul terjemahan wajib dicantumkan di bawah judul utama.</w:t>
      </w:r>
    </w:p>
    <w:p>
      <w:pPr>
        <w:pStyle w:val="SETARABody"/>
        <w:ind w:left="363" w:hanging="363"/>
      </w:pPr>
      <w:r>
        <w:rPr>
          <w:rFonts w:ascii="Times New Roman" w:hAnsi="Times New Roman" w:eastAsia="Times New Roman"/>
          <w:color w:val="000000"/>
          <w:sz w:val="22"/>
        </w:rPr>
        <w:t>- Nama penulis ditulis lengkap tanpa gelar akademik.</w:t>
      </w:r>
    </w:p>
    <w:p>
      <w:pPr>
        <w:pStyle w:val="SETARABody"/>
        <w:ind w:left="363" w:hanging="363"/>
      </w:pPr>
      <w:r>
        <w:rPr>
          <w:rFonts w:ascii="Times New Roman" w:hAnsi="Times New Roman" w:eastAsia="Times New Roman"/>
          <w:color w:val="000000"/>
          <w:sz w:val="22"/>
        </w:rPr>
        <w:t>- Jika semua penulis memiliki afiliasi yang sama, cukup gunakan satu blok afiliasi gabungan.</w:t>
      </w:r>
    </w:p>
    <w:p>
      <w:pPr>
        <w:pStyle w:val="SETARABody"/>
        <w:ind w:left="363" w:hanging="363"/>
      </w:pPr>
      <w:r>
        <w:rPr>
          <w:rFonts w:ascii="Times New Roman" w:hAnsi="Times New Roman" w:eastAsia="Times New Roman"/>
          <w:color w:val="000000"/>
          <w:sz w:val="22"/>
        </w:rPr>
        <w:t>- Tampilkan hanya email corresponding author dengan tanda bintang (*).</w:t>
      </w:r>
    </w:p>
    <w:p>
      <w:pPr>
        <w:pStyle w:val="SETARAHeading1"/>
      </w:pPr>
      <w:r>
        <w:rPr>
          <w:rFonts w:ascii="Times New Roman" w:hAnsi="Times New Roman" w:eastAsia="Times New Roman"/>
          <w:b/>
          <w:color w:val="000000"/>
          <w:sz w:val="24"/>
        </w:rPr>
        <w:t>5. Abstrak dan Kata Kunci</w:t>
      </w:r>
    </w:p>
    <w:p>
      <w:pPr>
        <w:pStyle w:val="SETARABody"/>
        <w:ind w:left="363" w:hanging="363"/>
      </w:pPr>
      <w:r>
        <w:rPr>
          <w:rFonts w:ascii="Times New Roman" w:hAnsi="Times New Roman" w:eastAsia="Times New Roman"/>
          <w:color w:val="000000"/>
          <w:sz w:val="22"/>
        </w:rPr>
        <w:t>- Abstrak bahasa Inggris dan abstrak bahasa Indonesia wajib ada keduanya, masing-masing dalam satu paragraf.</w:t>
      </w:r>
    </w:p>
    <w:p>
      <w:pPr>
        <w:pStyle w:val="SETARABody"/>
        <w:ind w:left="363" w:hanging="363"/>
      </w:pPr>
      <w:r>
        <w:rPr>
          <w:rFonts w:ascii="Times New Roman" w:hAnsi="Times New Roman" w:eastAsia="Times New Roman"/>
          <w:color w:val="000000"/>
          <w:sz w:val="22"/>
        </w:rPr>
        <w:t>- Panjang abstrak yang disarankan 150-250 kata.</w:t>
      </w:r>
    </w:p>
    <w:p>
      <w:pPr>
        <w:pStyle w:val="SETARABody"/>
        <w:ind w:left="363" w:hanging="363"/>
      </w:pPr>
      <w:r>
        <w:rPr>
          <w:rFonts w:ascii="Times New Roman" w:hAnsi="Times New Roman" w:eastAsia="Times New Roman"/>
          <w:color w:val="000000"/>
          <w:sz w:val="22"/>
        </w:rPr>
        <w:t>- Abstrak tidak memuat sitasi, catatan kaki, tabel, atau singkatan yang tidak dijelaskan.</w:t>
      </w:r>
    </w:p>
    <w:p>
      <w:pPr>
        <w:pStyle w:val="SETARABody"/>
        <w:ind w:left="363" w:hanging="363"/>
      </w:pPr>
      <w:r>
        <w:rPr>
          <w:rFonts w:ascii="Times New Roman" w:hAnsi="Times New Roman" w:eastAsia="Times New Roman"/>
          <w:color w:val="000000"/>
          <w:sz w:val="22"/>
        </w:rPr>
        <w:t>- Kata kunci minimal 5 istilah. Kata kunci harus diambil dari substansi abstrak, bukan dari istilah acak.</w:t>
      </w:r>
    </w:p>
    <w:p>
      <w:pPr>
        <w:pStyle w:val="SETARAHeading1"/>
      </w:pPr>
      <w:r>
        <w:rPr>
          <w:rFonts w:ascii="Times New Roman" w:hAnsi="Times New Roman" w:eastAsia="Times New Roman"/>
          <w:b/>
          <w:color w:val="000000"/>
          <w:sz w:val="24"/>
        </w:rPr>
        <w:t>6. Struktur Isi Artikel</w:t>
      </w:r>
    </w:p>
    <w:p>
      <w:pPr>
        <w:pStyle w:val="SETARABody"/>
        <w:ind w:left="363" w:hanging="363"/>
      </w:pPr>
      <w:r>
        <w:rPr>
          <w:rFonts w:ascii="Times New Roman" w:hAnsi="Times New Roman" w:eastAsia="Times New Roman"/>
          <w:color w:val="000000"/>
          <w:sz w:val="22"/>
        </w:rPr>
        <w:t>- Struktur minimal: Pendahuluan, Metode Penelitian, Pembahasan, Penutup/Kesimpulan, dan Daftar Pustaka.</w:t>
      </w:r>
    </w:p>
    <w:p>
      <w:pPr>
        <w:pStyle w:val="SETARABody"/>
        <w:ind w:left="363" w:hanging="363"/>
      </w:pPr>
      <w:r>
        <w:rPr>
          <w:rFonts w:ascii="Times New Roman" w:hAnsi="Times New Roman" w:eastAsia="Times New Roman"/>
          <w:color w:val="000000"/>
          <w:sz w:val="22"/>
        </w:rPr>
        <w:t>- Subjudul boleh digunakan bila membantu alur argumentasi.</w:t>
      </w:r>
    </w:p>
    <w:p>
      <w:pPr>
        <w:pStyle w:val="SETARABody"/>
        <w:ind w:left="363" w:hanging="363"/>
      </w:pPr>
      <w:r>
        <w:rPr>
          <w:rFonts w:ascii="Times New Roman" w:hAnsi="Times New Roman" w:eastAsia="Times New Roman"/>
          <w:color w:val="000000"/>
          <w:sz w:val="22"/>
        </w:rPr>
        <w:t>- Penomoran subjudul harus konsisten.</w:t>
      </w:r>
    </w:p>
    <w:p>
      <w:pPr>
        <w:pStyle w:val="SETARABody"/>
        <w:ind w:left="363" w:hanging="363"/>
      </w:pPr>
      <w:r>
        <w:rPr>
          <w:rFonts w:ascii="Times New Roman" w:hAnsi="Times New Roman" w:eastAsia="Times New Roman"/>
          <w:color w:val="000000"/>
          <w:sz w:val="22"/>
        </w:rPr>
        <w:t>- Artikel harus menunjukkan masalah hukum, dasar normatif, analisis, dan simpulan yang jelas.</w:t>
      </w:r>
    </w:p>
    <w:p>
      <w:pPr>
        <w:pStyle w:val="SETARAHeading1"/>
      </w:pPr>
      <w:r>
        <w:rPr>
          <w:rFonts w:ascii="Times New Roman" w:hAnsi="Times New Roman" w:eastAsia="Times New Roman"/>
          <w:b/>
          <w:color w:val="000000"/>
          <w:sz w:val="24"/>
        </w:rPr>
        <w:t>7. Tabel, Gambar, dan Kutipan</w:t>
      </w:r>
    </w:p>
    <w:p>
      <w:pPr>
        <w:pStyle w:val="SETARABody"/>
        <w:ind w:left="363" w:hanging="363"/>
      </w:pPr>
      <w:r>
        <w:rPr>
          <w:rFonts w:ascii="Times New Roman" w:hAnsi="Times New Roman" w:eastAsia="Times New Roman"/>
          <w:color w:val="000000"/>
          <w:sz w:val="22"/>
        </w:rPr>
        <w:t>- Tabel hanya dipakai untuk data tabular nyata, bukan sebagai alat layout.</w:t>
      </w:r>
    </w:p>
    <w:p>
      <w:pPr>
        <w:pStyle w:val="SETARABody"/>
        <w:ind w:left="363" w:hanging="363"/>
      </w:pPr>
      <w:r>
        <w:rPr>
          <w:rFonts w:ascii="Times New Roman" w:hAnsi="Times New Roman" w:eastAsia="Times New Roman"/>
          <w:color w:val="000000"/>
          <w:sz w:val="22"/>
        </w:rPr>
        <w:t>- Setiap tabel dan gambar wajib diberi caption yang informatif.</w:t>
      </w:r>
    </w:p>
    <w:p>
      <w:pPr>
        <w:pStyle w:val="SETARABody"/>
        <w:ind w:left="363" w:hanging="363"/>
      </w:pPr>
      <w:r>
        <w:rPr>
          <w:rFonts w:ascii="Times New Roman" w:hAnsi="Times New Roman" w:eastAsia="Times New Roman"/>
          <w:color w:val="000000"/>
          <w:sz w:val="22"/>
        </w:rPr>
        <w:t>- Bila memakai gambar, kirimkan juga file asli gambar secara terpisah jika diminta editor.</w:t>
      </w:r>
    </w:p>
    <w:p>
      <w:pPr>
        <w:pStyle w:val="SETARABody"/>
        <w:ind w:left="363" w:hanging="363"/>
      </w:pPr>
      <w:r>
        <w:rPr>
          <w:rFonts w:ascii="Times New Roman" w:hAnsi="Times New Roman" w:eastAsia="Times New Roman"/>
          <w:color w:val="000000"/>
          <w:sz w:val="22"/>
        </w:rPr>
        <w:t>- Kutipan panjang sebaiknya dipisahkan sebagai block quote; kutipan singkat dapat menyatu dalam paragraf.</w:t>
      </w:r>
    </w:p>
    <w:p>
      <w:pPr>
        <w:pStyle w:val="SETARAHeading1"/>
      </w:pPr>
      <w:r>
        <w:rPr>
          <w:rFonts w:ascii="Times New Roman" w:hAnsi="Times New Roman" w:eastAsia="Times New Roman"/>
          <w:b/>
          <w:color w:val="000000"/>
          <w:sz w:val="24"/>
        </w:rPr>
        <w:t>8. Catatan Kaki dan Sitasi</w:t>
      </w:r>
    </w:p>
    <w:p>
      <w:pPr>
        <w:pStyle w:val="SETARABody"/>
        <w:ind w:left="363" w:hanging="363"/>
      </w:pPr>
      <w:r>
        <w:rPr>
          <w:rFonts w:ascii="Times New Roman" w:hAnsi="Times New Roman" w:eastAsia="Times New Roman"/>
          <w:color w:val="000000"/>
          <w:sz w:val="22"/>
        </w:rPr>
        <w:t>- SETARA menggunakan footnote pada body naskah sebagai house style untuk catatan penjelas atau catatan hukum.</w:t>
      </w:r>
    </w:p>
    <w:p>
      <w:pPr>
        <w:pStyle w:val="SETARABody"/>
        <w:ind w:left="363" w:hanging="363"/>
      </w:pPr>
      <w:r>
        <w:rPr>
          <w:rFonts w:ascii="Times New Roman" w:hAnsi="Times New Roman" w:eastAsia="Times New Roman"/>
          <w:color w:val="000000"/>
          <w:sz w:val="22"/>
        </w:rPr>
        <w:t>- Gunakan fitur footnote Word yang asli dari menu References; jangan membuat superskrip manual.</w:t>
      </w:r>
    </w:p>
    <w:p>
      <w:pPr>
        <w:pStyle w:val="SETARABody"/>
        <w:ind w:left="363" w:hanging="363"/>
      </w:pPr>
      <w:r>
        <w:rPr>
          <w:rFonts w:ascii="Times New Roman" w:hAnsi="Times New Roman" w:eastAsia="Times New Roman"/>
          <w:color w:val="000000"/>
          <w:sz w:val="22"/>
        </w:rPr>
        <w:t>- Footnote tidak menggantikan daftar pustaka. Semua sumber non-hukum yang dipakai tetap harus masuk daftar pustaka.</w:t>
      </w:r>
    </w:p>
    <w:p>
      <w:pPr>
        <w:pStyle w:val="SETARAHeading1"/>
      </w:pPr>
      <w:r>
        <w:rPr>
          <w:rFonts w:ascii="Times New Roman" w:hAnsi="Times New Roman" w:eastAsia="Times New Roman"/>
          <w:b/>
          <w:color w:val="000000"/>
          <w:sz w:val="24"/>
        </w:rPr>
        <w:t>9. Daftar Pustaka dan Sumber Hukum</w:t>
      </w:r>
    </w:p>
    <w:p>
      <w:pPr>
        <w:pStyle w:val="SETARABody"/>
        <w:ind w:left="363" w:hanging="363"/>
      </w:pPr>
      <w:r>
        <w:rPr>
          <w:rFonts w:ascii="Times New Roman" w:hAnsi="Times New Roman" w:eastAsia="Times New Roman"/>
          <w:color w:val="000000"/>
          <w:sz w:val="22"/>
        </w:rPr>
        <w:t>- Daftar pustaka non-hukum mengikuti APA Style 7th Edition.</w:t>
      </w:r>
    </w:p>
    <w:p>
      <w:pPr>
        <w:pStyle w:val="SETARABody"/>
        <w:ind w:left="363" w:hanging="363"/>
      </w:pPr>
      <w:r>
        <w:rPr>
          <w:rFonts w:ascii="Times New Roman" w:hAnsi="Times New Roman" w:eastAsia="Times New Roman"/>
          <w:color w:val="000000"/>
          <w:sz w:val="22"/>
        </w:rPr>
        <w:t>- Pisahkan sumber hukum di bawah heading Peraturan Perundang-Undangan atau heading sejenis yang relevan.</w:t>
      </w:r>
    </w:p>
    <w:p>
      <w:pPr>
        <w:pStyle w:val="SETARABody"/>
        <w:ind w:left="363" w:hanging="363"/>
      </w:pPr>
      <w:r>
        <w:rPr>
          <w:rFonts w:ascii="Times New Roman" w:hAnsi="Times New Roman" w:eastAsia="Times New Roman"/>
          <w:color w:val="000000"/>
          <w:sz w:val="22"/>
        </w:rPr>
        <w:t>- Jika memakai putusan pengadilan, putusan dapat dipisahkan lagi dalam heading tersendiri.</w:t>
      </w:r>
    </w:p>
    <w:p>
      <w:pPr>
        <w:pStyle w:val="SETARABody"/>
        <w:ind w:left="363" w:hanging="363"/>
      </w:pPr>
      <w:r>
        <w:rPr>
          <w:rFonts w:ascii="Times New Roman" w:hAnsi="Times New Roman" w:eastAsia="Times New Roman"/>
          <w:color w:val="000000"/>
          <w:sz w:val="22"/>
        </w:rPr>
        <w:t>- Cantumkan DOI atau URL hanya jika nyata dan telah diverifikasi.</w:t>
      </w:r>
    </w:p>
    <w:p>
      <w:pPr>
        <w:pStyle w:val="SETARAHeading1"/>
      </w:pPr>
      <w:r>
        <w:rPr>
          <w:rFonts w:ascii="Times New Roman" w:hAnsi="Times New Roman" w:eastAsia="Times New Roman"/>
          <w:b/>
          <w:color w:val="000000"/>
          <w:sz w:val="24"/>
        </w:rPr>
        <w:t>10. Larangan dan Kesalahan Umum</w:t>
      </w:r>
    </w:p>
    <w:p>
      <w:pPr>
        <w:pStyle w:val="SETARABody"/>
        <w:ind w:left="363" w:hanging="363"/>
      </w:pPr>
      <w:r>
        <w:rPr>
          <w:rFonts w:ascii="Times New Roman" w:hAnsi="Times New Roman" w:eastAsia="Times New Roman"/>
          <w:color w:val="000000"/>
          <w:sz w:val="22"/>
        </w:rPr>
        <w:t>- Jangan meninggalkan placeholder, highlight instruksi, atau komentar editorial di naskah final.</w:t>
      </w:r>
    </w:p>
    <w:p>
      <w:pPr>
        <w:pStyle w:val="SETARABody"/>
        <w:ind w:left="363" w:hanging="363"/>
      </w:pPr>
      <w:r>
        <w:rPr>
          <w:rFonts w:ascii="Times New Roman" w:hAnsi="Times New Roman" w:eastAsia="Times New Roman"/>
          <w:color w:val="000000"/>
          <w:sz w:val="22"/>
        </w:rPr>
        <w:t>- Jangan mengarang DOI, ORCID, afiliasi, data, atau referensi.</w:t>
      </w:r>
    </w:p>
    <w:p>
      <w:pPr>
        <w:pStyle w:val="SETARABody"/>
        <w:ind w:left="363" w:hanging="363"/>
      </w:pPr>
      <w:r>
        <w:rPr>
          <w:rFonts w:ascii="Times New Roman" w:hAnsi="Times New Roman" w:eastAsia="Times New Roman"/>
          <w:color w:val="000000"/>
          <w:sz w:val="22"/>
        </w:rPr>
        <w:t>- Jangan menambahkan referensi yang tidak benar-benar digunakan di dalam tulisan.</w:t>
      </w:r>
    </w:p>
    <w:p>
      <w:pPr>
        <w:pStyle w:val="SETARABody"/>
        <w:ind w:left="363" w:hanging="363"/>
      </w:pPr>
      <w:r>
        <w:rPr>
          <w:rFonts w:ascii="Times New Roman" w:hAnsi="Times New Roman" w:eastAsia="Times New Roman"/>
          <w:color w:val="000000"/>
          <w:sz w:val="22"/>
        </w:rPr>
        <w:t>- Jangan menggunakan enter berulang untuk mengatur jarak atau memecah halaman.</w:t>
      </w:r>
    </w:p>
    <w:p>
      <w:pPr>
        <w:pStyle w:val="SETARAHeading1"/>
      </w:pPr>
      <w:r>
        <w:rPr>
          <w:rFonts w:ascii="Times New Roman" w:hAnsi="Times New Roman" w:eastAsia="Times New Roman"/>
          <w:b/>
          <w:color w:val="000000"/>
          <w:sz w:val="24"/>
        </w:rPr>
        <w:t>11. Checklist Sebelum Submit</w:t>
      </w:r>
    </w:p>
    <w:p>
      <w:pPr>
        <w:pStyle w:val="SETARABody"/>
        <w:ind w:left="363" w:hanging="363"/>
      </w:pPr>
      <w:r>
        <w:rPr>
          <w:rFonts w:ascii="Times New Roman" w:hAnsi="Times New Roman" w:eastAsia="Times New Roman"/>
          <w:color w:val="000000"/>
          <w:sz w:val="22"/>
        </w:rPr>
        <w:t>- Template resmi SETARA sudah dipakai penuh.</w:t>
      </w:r>
    </w:p>
    <w:p>
      <w:pPr>
        <w:pStyle w:val="SETARABody"/>
        <w:ind w:left="363" w:hanging="363"/>
      </w:pPr>
      <w:r>
        <w:rPr>
          <w:rFonts w:ascii="Times New Roman" w:hAnsi="Times New Roman" w:eastAsia="Times New Roman"/>
          <w:color w:val="000000"/>
          <w:sz w:val="22"/>
        </w:rPr>
        <w:t>- Semua style Word utama digunakan secara konsisten.</w:t>
      </w:r>
    </w:p>
    <w:p>
      <w:pPr>
        <w:pStyle w:val="SETARABody"/>
        <w:ind w:left="363" w:hanging="363"/>
      </w:pPr>
      <w:r>
        <w:rPr>
          <w:rFonts w:ascii="Times New Roman" w:hAnsi="Times New Roman" w:eastAsia="Times New Roman"/>
          <w:color w:val="000000"/>
          <w:sz w:val="22"/>
        </w:rPr>
        <w:t>- Abstrak dan kata kunci bilingual sudah lengkap.</w:t>
      </w:r>
    </w:p>
    <w:p>
      <w:pPr>
        <w:pStyle w:val="SETARABody"/>
        <w:ind w:left="363" w:hanging="363"/>
      </w:pPr>
      <w:r>
        <w:rPr>
          <w:rFonts w:ascii="Times New Roman" w:hAnsi="Times New Roman" w:eastAsia="Times New Roman"/>
          <w:color w:val="000000"/>
          <w:sz w:val="22"/>
        </w:rPr>
        <w:t>- Minimal lima keyword sudah tersedia.</w:t>
      </w:r>
    </w:p>
    <w:p>
      <w:pPr>
        <w:pStyle w:val="SETARABody"/>
        <w:ind w:left="363" w:hanging="363"/>
      </w:pPr>
      <w:r>
        <w:rPr>
          <w:rFonts w:ascii="Times New Roman" w:hAnsi="Times New Roman" w:eastAsia="Times New Roman"/>
          <w:color w:val="000000"/>
          <w:sz w:val="22"/>
        </w:rPr>
        <w:t>- Footnote memakai fitur Word asli.</w:t>
      </w:r>
    </w:p>
    <w:p>
      <w:pPr>
        <w:pStyle w:val="SETARABody"/>
        <w:ind w:left="363" w:hanging="363"/>
      </w:pPr>
      <w:r>
        <w:rPr>
          <w:rFonts w:ascii="Times New Roman" w:hAnsi="Times New Roman" w:eastAsia="Times New Roman"/>
          <w:color w:val="000000"/>
          <w:sz w:val="22"/>
        </w:rPr>
        <w:t>- Daftar pustaka APA 7 sudah dirapikan.</w:t>
      </w:r>
    </w:p>
    <w:p>
      <w:pPr>
        <w:pStyle w:val="SETARABody"/>
        <w:ind w:left="363" w:hanging="363"/>
      </w:pPr>
      <w:r>
        <w:rPr>
          <w:rFonts w:ascii="Times New Roman" w:hAnsi="Times New Roman" w:eastAsia="Times New Roman"/>
          <w:color w:val="000000"/>
          <w:sz w:val="22"/>
        </w:rPr>
        <w:t>- Sumber hukum sudah dipisahkan dari daftar pustaka umum.</w:t>
      </w:r>
    </w:p>
    <w:p>
      <w:pPr>
        <w:pStyle w:val="SETARABody"/>
        <w:ind w:left="363" w:hanging="363"/>
      </w:pPr>
      <w:r>
        <w:rPr>
          <w:rFonts w:ascii="Times New Roman" w:hAnsi="Times New Roman" w:eastAsia="Times New Roman"/>
          <w:color w:val="000000"/>
          <w:sz w:val="22"/>
        </w:rPr>
        <w:t>- Tidak ada metadata palsu atau placeholder tersisa.</w:t>
      </w:r>
    </w:p>
    <w:sectPr w:rsidR="00FC693F" w:rsidRPr="0006063C" w:rsidSect="00034616">
      <w:pgSz w:w="11906" w:h="16838"/>
      <w:pgMar w:top="1417" w:right="1417" w:bottom="1417" w:left="1417"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276" w:lineRule="auto"/>
    </w:pPr>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TARATitlePrimary">
    <w:name w:val="SETARA Title Primary"/>
    <w:pPr>
      <w:spacing w:before="0" w:after="80" w:line="276" w:lineRule="auto"/>
      <w:jc w:val="center"/>
    </w:pPr>
    <w:rPr>
      <w:rFonts w:ascii="Times New Roman" w:hAnsi="Times New Roman" w:eastAsia="Times New Roman"/>
      <w:b/>
      <w:i w:val="0"/>
      <w:sz w:val="32"/>
    </w:rPr>
  </w:style>
  <w:style w:type="paragraph" w:customStyle="1" w:styleId="SETARATitleSecondary">
    <w:name w:val="SETARA Title Secondary"/>
    <w:pPr>
      <w:spacing w:before="0" w:after="200" w:line="276" w:lineRule="auto"/>
      <w:jc w:val="center"/>
    </w:pPr>
    <w:rPr>
      <w:rFonts w:ascii="Times New Roman" w:hAnsi="Times New Roman" w:eastAsia="Times New Roman"/>
      <w:b w:val="0"/>
      <w:i/>
      <w:sz w:val="24"/>
    </w:rPr>
  </w:style>
  <w:style w:type="paragraph" w:customStyle="1" w:styleId="SETARAAuthor">
    <w:name w:val="SETARA Author"/>
    <w:pPr>
      <w:spacing w:before="0" w:after="40" w:line="276" w:lineRule="auto"/>
      <w:jc w:val="center"/>
    </w:pPr>
    <w:rPr>
      <w:rFonts w:ascii="Times New Roman" w:hAnsi="Times New Roman" w:eastAsia="Times New Roman"/>
      <w:b w:val="0"/>
      <w:i w:val="0"/>
      <w:sz w:val="22"/>
    </w:rPr>
  </w:style>
  <w:style w:type="paragraph" w:customStyle="1" w:styleId="SETARAAffiliation">
    <w:name w:val="SETARA Affiliation"/>
    <w:pPr>
      <w:spacing w:before="0" w:after="20" w:line="276" w:lineRule="auto"/>
      <w:jc w:val="center"/>
    </w:pPr>
    <w:rPr>
      <w:rFonts w:ascii="Times New Roman" w:hAnsi="Times New Roman" w:eastAsia="Times New Roman"/>
      <w:b w:val="0"/>
      <w:i w:val="0"/>
      <w:sz w:val="21"/>
    </w:rPr>
  </w:style>
  <w:style w:type="paragraph" w:customStyle="1" w:styleId="SETARACorrespondingEmail">
    <w:name w:val="SETARA Corresponding Email"/>
    <w:pPr>
      <w:spacing w:before="0" w:after="160" w:line="276" w:lineRule="auto"/>
      <w:jc w:val="center"/>
    </w:pPr>
    <w:rPr>
      <w:rFonts w:ascii="Times New Roman" w:hAnsi="Times New Roman" w:eastAsia="Times New Roman"/>
      <w:b w:val="0"/>
      <w:i w:val="0"/>
      <w:sz w:val="21"/>
    </w:rPr>
  </w:style>
  <w:style w:type="paragraph" w:customStyle="1" w:styleId="SETARAAbstractEN">
    <w:name w:val="SETARA Abstract EN"/>
    <w:pPr>
      <w:spacing w:before="0" w:after="80" w:line="276" w:lineRule="auto"/>
      <w:jc w:val="both"/>
    </w:pPr>
    <w:rPr>
      <w:rFonts w:ascii="Times New Roman" w:hAnsi="Times New Roman" w:eastAsia="Times New Roman"/>
      <w:b w:val="0"/>
      <w:i/>
      <w:sz w:val="20"/>
    </w:rPr>
  </w:style>
  <w:style w:type="paragraph" w:customStyle="1" w:styleId="SETARAAbstractID">
    <w:name w:val="SETARA Abstract ID"/>
    <w:pPr>
      <w:spacing w:before="0" w:after="80" w:line="276" w:lineRule="auto"/>
      <w:jc w:val="both"/>
    </w:pPr>
    <w:rPr>
      <w:rFonts w:ascii="Times New Roman" w:hAnsi="Times New Roman" w:eastAsia="Times New Roman"/>
      <w:b w:val="0"/>
      <w:i w:val="0"/>
      <w:sz w:val="20"/>
    </w:rPr>
  </w:style>
  <w:style w:type="paragraph" w:customStyle="1" w:styleId="SETARAKeywordsEN">
    <w:name w:val="SETARA Keywords EN"/>
    <w:pPr>
      <w:spacing w:before="0" w:after="160" w:line="276" w:lineRule="auto"/>
      <w:jc w:val="both"/>
    </w:pPr>
    <w:rPr>
      <w:rFonts w:ascii="Times New Roman" w:hAnsi="Times New Roman" w:eastAsia="Times New Roman"/>
      <w:b w:val="0"/>
      <w:i w:val="0"/>
      <w:sz w:val="20"/>
    </w:rPr>
  </w:style>
  <w:style w:type="paragraph" w:customStyle="1" w:styleId="SETARAKeywordsID">
    <w:name w:val="SETARA Keywords ID"/>
    <w:pPr>
      <w:spacing w:before="0" w:after="200" w:line="276" w:lineRule="auto"/>
      <w:jc w:val="both"/>
    </w:pPr>
    <w:rPr>
      <w:rFonts w:ascii="Times New Roman" w:hAnsi="Times New Roman" w:eastAsia="Times New Roman"/>
      <w:b w:val="0"/>
      <w:i w:val="0"/>
      <w:sz w:val="20"/>
    </w:rPr>
  </w:style>
  <w:style w:type="paragraph" w:customStyle="1" w:styleId="SETARAHeading1">
    <w:name w:val="SETARA Heading 1"/>
    <w:pPr>
      <w:spacing w:before="200" w:after="80" w:line="276" w:lineRule="auto"/>
      <w:jc w:val="left"/>
    </w:pPr>
    <w:rPr>
      <w:rFonts w:ascii="Times New Roman" w:hAnsi="Times New Roman" w:eastAsia="Times New Roman"/>
      <w:b/>
      <w:i w:val="0"/>
      <w:sz w:val="24"/>
    </w:rPr>
  </w:style>
  <w:style w:type="paragraph" w:customStyle="1" w:styleId="SETARAHeading2">
    <w:name w:val="SETARA Heading 2"/>
    <w:pPr>
      <w:spacing w:before="160" w:after="60" w:line="276" w:lineRule="auto"/>
      <w:jc w:val="left"/>
    </w:pPr>
    <w:rPr>
      <w:rFonts w:ascii="Times New Roman" w:hAnsi="Times New Roman" w:eastAsia="Times New Roman"/>
      <w:b/>
      <w:i w:val="0"/>
      <w:sz w:val="23"/>
    </w:rPr>
  </w:style>
  <w:style w:type="paragraph" w:customStyle="1" w:styleId="SETARAHeading3">
    <w:name w:val="SETARA Heading 3"/>
    <w:pPr>
      <w:spacing w:before="120" w:after="60" w:line="276" w:lineRule="auto"/>
      <w:jc w:val="left"/>
    </w:pPr>
    <w:rPr>
      <w:rFonts w:ascii="Times New Roman" w:hAnsi="Times New Roman" w:eastAsia="Times New Roman"/>
      <w:b/>
      <w:i w:val="0"/>
      <w:sz w:val="22"/>
    </w:rPr>
  </w:style>
  <w:style w:type="paragraph" w:customStyle="1" w:styleId="SETARABody">
    <w:name w:val="SETARA Body"/>
    <w:pPr>
      <w:spacing w:before="0" w:after="120" w:line="276" w:lineRule="auto"/>
      <w:jc w:val="both"/>
    </w:pPr>
    <w:rPr>
      <w:rFonts w:ascii="Times New Roman" w:hAnsi="Times New Roman" w:eastAsia="Times New Roman"/>
      <w:b w:val="0"/>
      <w:i w:val="0"/>
      <w:sz w:val="22"/>
    </w:rPr>
  </w:style>
  <w:style w:type="paragraph" w:customStyle="1" w:styleId="SETARABlockQuote">
    <w:name w:val="SETARA Block Quote"/>
    <w:pPr>
      <w:spacing w:before="0" w:after="120" w:line="276" w:lineRule="auto"/>
      <w:ind w:left="454" w:right="283"/>
      <w:jc w:val="both"/>
    </w:pPr>
    <w:rPr>
      <w:rFonts w:ascii="Times New Roman" w:hAnsi="Times New Roman" w:eastAsia="Times New Roman"/>
      <w:b w:val="0"/>
      <w:i w:val="0"/>
      <w:sz w:val="21"/>
    </w:rPr>
  </w:style>
  <w:style w:type="paragraph" w:customStyle="1" w:styleId="SETARATableCaption">
    <w:name w:val="SETARA Table Caption"/>
    <w:pPr>
      <w:spacing w:before="120" w:after="60" w:line="276" w:lineRule="auto"/>
      <w:jc w:val="left"/>
    </w:pPr>
    <w:rPr>
      <w:rFonts w:ascii="Times New Roman" w:hAnsi="Times New Roman" w:eastAsia="Times New Roman"/>
      <w:b/>
      <w:i w:val="0"/>
      <w:sz w:val="20"/>
    </w:rPr>
  </w:style>
  <w:style w:type="paragraph" w:customStyle="1" w:styleId="SETARAFigureCaption">
    <w:name w:val="SETARA Figure Caption"/>
    <w:pPr>
      <w:spacing w:before="120" w:after="60" w:line="276" w:lineRule="auto"/>
      <w:jc w:val="left"/>
    </w:pPr>
    <w:rPr>
      <w:rFonts w:ascii="Times New Roman" w:hAnsi="Times New Roman" w:eastAsia="Times New Roman"/>
      <w:b/>
      <w:i w:val="0"/>
      <w:sz w:val="20"/>
    </w:rPr>
  </w:style>
  <w:style w:type="paragraph" w:customStyle="1" w:styleId="SETARAFootnoteText">
    <w:name w:val="SETARA Footnote Text"/>
    <w:pPr>
      <w:spacing w:before="0" w:after="0" w:line="276" w:lineRule="auto"/>
      <w:jc w:val="left"/>
    </w:pPr>
    <w:rPr>
      <w:rFonts w:ascii="Times New Roman" w:hAnsi="Times New Roman" w:eastAsia="Times New Roman"/>
      <w:b w:val="0"/>
      <w:i w:val="0"/>
      <w:sz w:val="18"/>
    </w:rPr>
  </w:style>
  <w:style w:type="paragraph" w:customStyle="1" w:styleId="SETARAReference">
    <w:name w:val="SETARA Reference"/>
    <w:pPr>
      <w:spacing w:before="0" w:after="80" w:line="276" w:lineRule="auto"/>
      <w:ind w:left="357" w:hanging="357"/>
      <w:jc w:val="left"/>
    </w:pPr>
    <w:rPr>
      <w:rFonts w:ascii="Times New Roman" w:hAnsi="Times New Roman" w:eastAsia="Times New Roman"/>
      <w:b w:val="0"/>
      <w:i w:val="0"/>
      <w:sz w:val="21"/>
    </w:rPr>
  </w:style>
  <w:style w:type="paragraph" w:customStyle="1" w:styleId="SETARALegalReference">
    <w:name w:val="SETARA Legal Reference"/>
    <w:pPr>
      <w:spacing w:before="0" w:after="80" w:line="276" w:lineRule="auto"/>
      <w:ind w:left="357" w:hanging="357"/>
      <w:jc w:val="left"/>
    </w:pPr>
    <w:rPr>
      <w:rFonts w:ascii="Times New Roman" w:hAnsi="Times New Roman" w:eastAsia="Times New Roman"/>
      <w:b w:val="0"/>
      <w:i w:val="0"/>
      <w:sz w:val="21"/>
    </w:rPr>
  </w:style>
  <w:style w:type="paragraph" w:customStyle="1" w:styleId="SETARANoteBox">
    <w:name w:val="SETARA Note Box"/>
    <w:pPr>
      <w:spacing w:before="0" w:after="80" w:line="276" w:lineRule="auto"/>
      <w:jc w:val="left"/>
    </w:pPr>
    <w:rPr>
      <w:rFonts w:ascii="Times New Roman" w:hAnsi="Times New Roman" w:eastAsia="Times New Roman"/>
      <w:b w:val="0"/>
      <w:i w:val="0"/>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